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关于开展第</w:t>
      </w:r>
      <w:r>
        <w:rPr>
          <w:rFonts w:hint="eastAsia"/>
          <w:b/>
          <w:bCs/>
          <w:sz w:val="30"/>
          <w:szCs w:val="30"/>
          <w:lang w:eastAsia="zh-CN"/>
        </w:rPr>
        <w:t>十</w:t>
      </w:r>
      <w:r>
        <w:rPr>
          <w:rFonts w:hint="eastAsia"/>
          <w:b/>
          <w:bCs/>
          <w:sz w:val="30"/>
          <w:szCs w:val="30"/>
        </w:rPr>
        <w:t>批教材建设申报工作的通知</w:t>
      </w: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</w:p>
    <w:p>
      <w:pPr>
        <w:ind w:left="480" w:hanging="480" w:hanging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left="480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系（部）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为进一步深化教育教学改革，提高人才培养质量和办学水平，</w:t>
      </w:r>
      <w:r>
        <w:rPr>
          <w:rFonts w:hint="eastAsia" w:ascii="宋体" w:hAnsi="宋体" w:eastAsia="宋体" w:cs="宋体"/>
          <w:sz w:val="24"/>
          <w:szCs w:val="24"/>
        </w:rPr>
        <w:t>根据“西安交通大学城市学院新编教材、讲义审批制度”要求</w:t>
      </w:r>
      <w:r>
        <w:rPr>
          <w:rFonts w:ascii="宋体" w:hAnsi="宋体" w:eastAsia="宋体" w:cs="宋体"/>
          <w:sz w:val="24"/>
          <w:szCs w:val="24"/>
        </w:rPr>
        <w:t>，学校决定开展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>批教材建设申报</w:t>
      </w:r>
      <w:r>
        <w:rPr>
          <w:rFonts w:ascii="宋体" w:hAnsi="宋体" w:eastAsia="宋体" w:cs="宋体"/>
          <w:sz w:val="24"/>
          <w:szCs w:val="24"/>
        </w:rPr>
        <w:t>工作。现通知有关事项：</w:t>
      </w:r>
    </w:p>
    <w:p>
      <w:pPr>
        <w:spacing w:line="360" w:lineRule="auto"/>
        <w:rPr>
          <w:rStyle w:val="6"/>
          <w:sz w:val="24"/>
          <w:szCs w:val="24"/>
        </w:rPr>
      </w:pPr>
      <w:r>
        <w:rPr>
          <w:rStyle w:val="6"/>
          <w:rFonts w:hint="eastAsia"/>
          <w:sz w:val="24"/>
          <w:szCs w:val="24"/>
        </w:rPr>
        <w:t>一</w:t>
      </w:r>
      <w:r>
        <w:rPr>
          <w:rStyle w:val="6"/>
          <w:sz w:val="24"/>
          <w:szCs w:val="24"/>
        </w:rPr>
        <w:t>、申报条件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ascii="宋体" w:hAnsi="宋体" w:eastAsia="宋体" w:cs="宋体"/>
          <w:sz w:val="24"/>
          <w:szCs w:val="24"/>
        </w:rPr>
        <w:t>实行</w:t>
      </w:r>
      <w:r>
        <w:rPr>
          <w:rFonts w:hint="eastAsia" w:ascii="宋体" w:hAnsi="宋体" w:eastAsia="宋体" w:cs="宋体"/>
          <w:sz w:val="24"/>
          <w:szCs w:val="24"/>
        </w:rPr>
        <w:t>主编</w:t>
      </w:r>
      <w:r>
        <w:rPr>
          <w:rFonts w:ascii="宋体" w:hAnsi="宋体" w:eastAsia="宋体" w:cs="宋体"/>
          <w:sz w:val="24"/>
          <w:szCs w:val="24"/>
        </w:rPr>
        <w:t>负责制</w:t>
      </w:r>
      <w:r>
        <w:rPr>
          <w:rFonts w:hint="eastAsia" w:ascii="宋体" w:hAnsi="宋体" w:eastAsia="宋体" w:cs="宋体"/>
          <w:sz w:val="24"/>
          <w:szCs w:val="24"/>
        </w:rPr>
        <w:t>，主编</w:t>
      </w:r>
      <w:r>
        <w:rPr>
          <w:rFonts w:ascii="宋体" w:hAnsi="宋体" w:eastAsia="宋体" w:cs="宋体"/>
          <w:sz w:val="24"/>
          <w:szCs w:val="24"/>
        </w:rPr>
        <w:t>须为我校</w:t>
      </w:r>
      <w:r>
        <w:rPr>
          <w:rFonts w:hint="eastAsia" w:ascii="宋体" w:hAnsi="宋体" w:eastAsia="宋体" w:cs="宋体"/>
          <w:sz w:val="24"/>
          <w:szCs w:val="24"/>
        </w:rPr>
        <w:t>专职</w:t>
      </w:r>
      <w:r>
        <w:rPr>
          <w:rFonts w:ascii="宋体" w:hAnsi="宋体" w:eastAsia="宋体" w:cs="宋体"/>
          <w:sz w:val="24"/>
          <w:szCs w:val="24"/>
        </w:rPr>
        <w:t>教师（不含兼职教师）</w:t>
      </w:r>
      <w:r>
        <w:rPr>
          <w:rFonts w:hint="eastAsia" w:ascii="宋体" w:hAnsi="宋体" w:eastAsia="宋体" w:cs="宋体"/>
          <w:sz w:val="24"/>
          <w:szCs w:val="24"/>
        </w:rPr>
        <w:t>。鼓励我校专职教师作为主编，联合其他同类院校教师联合编写出版教材。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2.教材项目主编应</w:t>
      </w:r>
      <w:r>
        <w:rPr>
          <w:rFonts w:ascii="宋体" w:hAnsi="宋体" w:eastAsia="宋体" w:cs="宋体"/>
          <w:sz w:val="24"/>
          <w:szCs w:val="24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高级</w:t>
      </w:r>
      <w:r>
        <w:rPr>
          <w:rFonts w:ascii="宋体" w:hAnsi="宋体" w:eastAsia="宋体" w:cs="宋体"/>
          <w:sz w:val="24"/>
          <w:szCs w:val="24"/>
        </w:rPr>
        <w:t>专业技术职务，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ascii="宋体" w:hAnsi="宋体" w:eastAsia="宋体" w:cs="宋体"/>
          <w:sz w:val="24"/>
          <w:szCs w:val="24"/>
        </w:rPr>
        <w:t>从事高等教育教学工作</w:t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ascii="宋体" w:hAnsi="宋体" w:eastAsia="宋体" w:cs="宋体"/>
          <w:sz w:val="24"/>
          <w:szCs w:val="24"/>
        </w:rPr>
        <w:t>年及以上。</w:t>
      </w:r>
      <w:r>
        <w:rPr>
          <w:rFonts w:hint="eastAsia" w:ascii="宋体" w:hAnsi="宋体" w:eastAsia="宋体" w:cs="宋体"/>
          <w:sz w:val="24"/>
          <w:szCs w:val="24"/>
        </w:rPr>
        <w:t>讲义项目主编要求</w:t>
      </w:r>
      <w:r>
        <w:rPr>
          <w:rFonts w:ascii="宋体" w:hAnsi="宋体" w:eastAsia="宋体" w:cs="宋体"/>
          <w:sz w:val="24"/>
          <w:szCs w:val="24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中级以上</w:t>
      </w:r>
      <w:r>
        <w:rPr>
          <w:rFonts w:ascii="宋体" w:hAnsi="宋体" w:eastAsia="宋体" w:cs="宋体"/>
          <w:sz w:val="24"/>
          <w:szCs w:val="24"/>
        </w:rPr>
        <w:t>专业技术职务</w:t>
      </w:r>
      <w:r>
        <w:rPr>
          <w:rFonts w:hint="eastAsia" w:ascii="宋体" w:hAnsi="宋体" w:eastAsia="宋体" w:cs="宋体"/>
          <w:sz w:val="24"/>
          <w:szCs w:val="24"/>
        </w:rPr>
        <w:t>，或</w:t>
      </w:r>
      <w:r>
        <w:rPr>
          <w:rFonts w:ascii="宋体" w:hAnsi="宋体" w:eastAsia="宋体" w:cs="宋体"/>
          <w:sz w:val="24"/>
          <w:szCs w:val="24"/>
        </w:rPr>
        <w:t>从事高等教育教学工作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年及以上。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ascii="宋体" w:hAnsi="宋体" w:eastAsia="宋体" w:cs="宋体"/>
          <w:sz w:val="24"/>
          <w:szCs w:val="24"/>
        </w:rPr>
        <w:t>每位项目</w:t>
      </w:r>
      <w:r>
        <w:rPr>
          <w:rFonts w:hint="eastAsia" w:ascii="宋体" w:hAnsi="宋体" w:eastAsia="宋体" w:cs="宋体"/>
          <w:sz w:val="24"/>
          <w:szCs w:val="24"/>
        </w:rPr>
        <w:t>申报人作为主编</w:t>
      </w:r>
      <w:r>
        <w:rPr>
          <w:rFonts w:ascii="宋体" w:hAnsi="宋体" w:eastAsia="宋体" w:cs="宋体"/>
          <w:sz w:val="24"/>
          <w:szCs w:val="24"/>
        </w:rPr>
        <w:t>只能</w:t>
      </w:r>
      <w:r>
        <w:rPr>
          <w:rFonts w:hint="eastAsia" w:ascii="宋体" w:hAnsi="宋体" w:eastAsia="宋体" w:cs="宋体"/>
          <w:sz w:val="24"/>
          <w:szCs w:val="24"/>
        </w:rPr>
        <w:t>申报</w:t>
      </w:r>
      <w:r>
        <w:rPr>
          <w:rFonts w:ascii="宋体" w:hAnsi="宋体" w:eastAsia="宋体" w:cs="宋体"/>
          <w:sz w:val="24"/>
          <w:szCs w:val="24"/>
        </w:rPr>
        <w:t>1项</w:t>
      </w:r>
      <w:r>
        <w:rPr>
          <w:rFonts w:hint="eastAsia" w:ascii="宋体" w:hAnsi="宋体" w:eastAsia="宋体" w:cs="宋体"/>
          <w:sz w:val="24"/>
          <w:szCs w:val="24"/>
        </w:rPr>
        <w:t>教材项目，</w:t>
      </w:r>
      <w:r>
        <w:rPr>
          <w:rFonts w:ascii="宋体" w:hAnsi="宋体" w:eastAsia="宋体" w:cs="宋体"/>
          <w:sz w:val="24"/>
          <w:szCs w:val="24"/>
        </w:rPr>
        <w:t>参与</w:t>
      </w:r>
      <w:r>
        <w:rPr>
          <w:rFonts w:hint="eastAsia" w:ascii="宋体" w:hAnsi="宋体" w:eastAsia="宋体" w:cs="宋体"/>
          <w:sz w:val="24"/>
          <w:szCs w:val="24"/>
        </w:rPr>
        <w:t>申报教材</w:t>
      </w:r>
      <w:r>
        <w:rPr>
          <w:rFonts w:ascii="宋体" w:hAnsi="宋体" w:eastAsia="宋体" w:cs="宋体"/>
          <w:sz w:val="24"/>
          <w:szCs w:val="24"/>
        </w:rPr>
        <w:t>项目不超过2项。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承担前期教材项目尚未完成者，不得作为主编参加本次申报。</w:t>
      </w:r>
    </w:p>
    <w:p>
      <w:pPr>
        <w:spacing w:line="360" w:lineRule="auto"/>
        <w:rPr>
          <w:rStyle w:val="6"/>
          <w:sz w:val="24"/>
          <w:szCs w:val="24"/>
        </w:rPr>
      </w:pPr>
      <w:r>
        <w:rPr>
          <w:rStyle w:val="6"/>
          <w:rFonts w:hint="eastAsia"/>
          <w:sz w:val="24"/>
          <w:szCs w:val="24"/>
        </w:rPr>
        <w:t>二</w:t>
      </w:r>
      <w:r>
        <w:rPr>
          <w:rStyle w:val="6"/>
          <w:sz w:val="24"/>
          <w:szCs w:val="24"/>
        </w:rPr>
        <w:t>、工作程序</w:t>
      </w:r>
      <w:bookmarkStart w:id="0" w:name="_GoBack"/>
      <w:bookmarkEnd w:id="0"/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（一）个人申请：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主编</w:t>
      </w:r>
      <w:r>
        <w:rPr>
          <w:rFonts w:ascii="宋体" w:hAnsi="宋体" w:eastAsia="宋体" w:cs="宋体"/>
          <w:sz w:val="24"/>
          <w:szCs w:val="24"/>
        </w:rPr>
        <w:t>按要求填写</w:t>
      </w:r>
      <w:r>
        <w:rPr>
          <w:rFonts w:hint="eastAsia" w:ascii="宋体" w:hAnsi="宋体" w:eastAsia="宋体" w:cs="宋体"/>
          <w:sz w:val="24"/>
          <w:szCs w:val="24"/>
        </w:rPr>
        <w:t>“西安交通大学城市学院教材建设立项申请表”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（二）单位审核：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申报人所在单位审核项目是否符合申报资格，并择优推荐，各单位应将推荐项目排序后，填写</w:t>
      </w:r>
      <w:r>
        <w:rPr>
          <w:rFonts w:hint="eastAsia" w:ascii="宋体" w:hAnsi="宋体" w:eastAsia="宋体" w:cs="宋体"/>
          <w:sz w:val="24"/>
          <w:szCs w:val="24"/>
        </w:rPr>
        <w:t>“教材建设项目申报</w:t>
      </w:r>
      <w:r>
        <w:rPr>
          <w:rFonts w:ascii="宋体" w:hAnsi="宋体" w:eastAsia="宋体" w:cs="宋体"/>
          <w:sz w:val="24"/>
          <w:szCs w:val="24"/>
        </w:rPr>
        <w:t>汇总表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</w:rPr>
        <w:t>（附件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ascii="宋体" w:hAnsi="宋体" w:eastAsia="宋体" w:cs="宋体"/>
          <w:sz w:val="24"/>
          <w:szCs w:val="24"/>
        </w:rPr>
        <w:t>）。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“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汇总表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”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一式一份、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经单位审核的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“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申请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表”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一式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三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份，于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（周一）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日前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由各教学单位统一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报送教学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中心</w:t>
      </w:r>
      <w:r>
        <w:rPr>
          <w:rFonts w:ascii="宋体" w:hAnsi="宋体" w:eastAsia="宋体" w:cs="宋体"/>
          <w:color w:val="FF000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同时报送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电子版。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（三）学校</w:t>
      </w:r>
      <w:r>
        <w:rPr>
          <w:rFonts w:hint="eastAsia" w:ascii="宋体" w:hAnsi="宋体" w:eastAsia="宋体" w:cs="宋体"/>
          <w:sz w:val="24"/>
          <w:szCs w:val="24"/>
        </w:rPr>
        <w:t>评审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教学中心</w:t>
      </w:r>
      <w:r>
        <w:rPr>
          <w:rFonts w:ascii="宋体" w:hAnsi="宋体" w:eastAsia="宋体" w:cs="宋体"/>
          <w:sz w:val="24"/>
          <w:szCs w:val="24"/>
        </w:rPr>
        <w:t>组织专家评审，</w:t>
      </w:r>
      <w:r>
        <w:rPr>
          <w:rFonts w:hint="eastAsia" w:ascii="宋体" w:hAnsi="宋体" w:eastAsia="宋体" w:cs="宋体"/>
          <w:sz w:val="24"/>
          <w:szCs w:val="24"/>
        </w:rPr>
        <w:t>评选</w:t>
      </w:r>
      <w:r>
        <w:rPr>
          <w:rFonts w:ascii="宋体" w:hAnsi="宋体" w:eastAsia="宋体" w:cs="宋体"/>
          <w:sz w:val="24"/>
          <w:szCs w:val="24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本期教材建设立项项目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Style w:val="6"/>
          <w:sz w:val="24"/>
          <w:szCs w:val="24"/>
        </w:rPr>
      </w:pPr>
      <w:r>
        <w:rPr>
          <w:rStyle w:val="6"/>
          <w:rFonts w:hint="eastAsia"/>
          <w:sz w:val="24"/>
          <w:szCs w:val="24"/>
        </w:rPr>
        <w:t>三</w:t>
      </w:r>
      <w:r>
        <w:rPr>
          <w:rStyle w:val="6"/>
          <w:sz w:val="24"/>
          <w:szCs w:val="24"/>
        </w:rPr>
        <w:t>、项目管理</w:t>
      </w:r>
    </w:p>
    <w:p>
      <w:pPr>
        <w:spacing w:line="360" w:lineRule="auto"/>
        <w:ind w:firstLine="352" w:firstLineChars="14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教材出版</w:t>
      </w:r>
      <w:r>
        <w:rPr>
          <w:rFonts w:ascii="宋体" w:hAnsi="宋体" w:eastAsia="宋体" w:cs="宋体"/>
          <w:sz w:val="24"/>
          <w:szCs w:val="24"/>
        </w:rPr>
        <w:t>周期一般为2年，学校将根据</w:t>
      </w:r>
      <w:r>
        <w:rPr>
          <w:rFonts w:hint="eastAsia" w:ascii="宋体" w:hAnsi="宋体" w:eastAsia="宋体" w:cs="宋体"/>
          <w:sz w:val="24"/>
          <w:szCs w:val="24"/>
        </w:rPr>
        <w:t>相关管理制度，对立项教材项目</w:t>
      </w:r>
      <w:r>
        <w:rPr>
          <w:rFonts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中期检查和结项</w:t>
      </w:r>
      <w:r>
        <w:rPr>
          <w:rFonts w:ascii="宋体" w:hAnsi="宋体" w:eastAsia="宋体" w:cs="宋体"/>
          <w:sz w:val="24"/>
          <w:szCs w:val="24"/>
        </w:rPr>
        <w:t>管理。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教学服务中心</w:t>
      </w:r>
    </w:p>
    <w:p>
      <w:pPr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1E5"/>
    <w:rsid w:val="00064597"/>
    <w:rsid w:val="0008424D"/>
    <w:rsid w:val="00090C70"/>
    <w:rsid w:val="000A7DAE"/>
    <w:rsid w:val="000F5E3E"/>
    <w:rsid w:val="00155E7E"/>
    <w:rsid w:val="00201C44"/>
    <w:rsid w:val="002A21F9"/>
    <w:rsid w:val="002B1470"/>
    <w:rsid w:val="003B118D"/>
    <w:rsid w:val="004A11E5"/>
    <w:rsid w:val="004A6172"/>
    <w:rsid w:val="005117EF"/>
    <w:rsid w:val="005D0094"/>
    <w:rsid w:val="00605F1A"/>
    <w:rsid w:val="007118B7"/>
    <w:rsid w:val="00907487"/>
    <w:rsid w:val="00926E8B"/>
    <w:rsid w:val="009645C0"/>
    <w:rsid w:val="00965466"/>
    <w:rsid w:val="00991814"/>
    <w:rsid w:val="009A0999"/>
    <w:rsid w:val="009A7C23"/>
    <w:rsid w:val="009C1724"/>
    <w:rsid w:val="009D460C"/>
    <w:rsid w:val="009E3F78"/>
    <w:rsid w:val="00A810AA"/>
    <w:rsid w:val="00AD54FD"/>
    <w:rsid w:val="00B145D1"/>
    <w:rsid w:val="00B731E3"/>
    <w:rsid w:val="00BA4101"/>
    <w:rsid w:val="00CA12EE"/>
    <w:rsid w:val="00D117BB"/>
    <w:rsid w:val="00D6258B"/>
    <w:rsid w:val="00DA2209"/>
    <w:rsid w:val="00E72877"/>
    <w:rsid w:val="00F14BCA"/>
    <w:rsid w:val="00F85AB9"/>
    <w:rsid w:val="00FF5AE4"/>
    <w:rsid w:val="091D1839"/>
    <w:rsid w:val="09E86978"/>
    <w:rsid w:val="210476B3"/>
    <w:rsid w:val="30836E1A"/>
    <w:rsid w:val="52D62B05"/>
    <w:rsid w:val="61EC0523"/>
    <w:rsid w:val="6C8A4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4DC72-EDD8-41C0-84FE-B77D7C636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105</Words>
  <Characters>604</Characters>
  <Lines>5</Lines>
  <Paragraphs>1</Paragraphs>
  <TotalTime>182</TotalTime>
  <ScaleCrop>false</ScaleCrop>
  <LinksUpToDate>false</LinksUpToDate>
  <CharactersWithSpaces>708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2016-05-18T06:06:00Z</dcterms:created>
  <dc:creator>YlmF</dc:creator>
  <cp:lastModifiedBy>鱼晓辉</cp:lastModifiedBy>
  <cp:lastPrinted>2018-04-25T06:52:00Z</cp:lastPrinted>
  <dcterms:modified xsi:type="dcterms:W3CDTF">2020-06-09T02:12:57Z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